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C9CC" w14:textId="1E53C065" w:rsidR="003E7D1D" w:rsidRPr="00D0604A" w:rsidRDefault="00D0604A" w:rsidP="00481D34">
      <w:p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FACT SHEET</w:t>
      </w:r>
    </w:p>
    <w:p w14:paraId="3B6E4121" w14:textId="223AB45B" w:rsidR="00496CCF" w:rsidRPr="00D0604A" w:rsidRDefault="00496CCF" w:rsidP="00481D34">
      <w:p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5B7BF59" w14:textId="77777777" w:rsidR="00584614" w:rsidRPr="004D0C4B" w:rsidRDefault="00584614" w:rsidP="005846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4D0C4B">
        <w:rPr>
          <w:rFonts w:ascii="TH SarabunPSK" w:hAnsi="TH SarabunPSK" w:cs="TH SarabunPSK" w:hint="cs"/>
          <w:b/>
          <w:bCs/>
          <w:sz w:val="40"/>
          <w:szCs w:val="40"/>
          <w:cs/>
        </w:rPr>
        <w:t>เชิญพระอัฐิเข้าไปประดิษฐานในหอพระนาก</w:t>
      </w:r>
      <w:proofErr w:type="spellEnd"/>
    </w:p>
    <w:p w14:paraId="5534AC1F" w14:textId="77777777" w:rsidR="00584614" w:rsidRDefault="00584614" w:rsidP="00584614">
      <w:pPr>
        <w:rPr>
          <w:rFonts w:ascii="TH SarabunPSK" w:hAnsi="TH SarabunPSK" w:cs="TH SarabunPSK"/>
          <w:sz w:val="36"/>
          <w:szCs w:val="36"/>
        </w:rPr>
      </w:pPr>
    </w:p>
    <w:p w14:paraId="60BC0597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หอพระนากตั้งอยู่ทางด้านทิศตะวันตกเฉียงเหนือของพระอุโบสถ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วัดพระศรีรัตนศาสดาราม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ใกล้กับพระวิหารยอดตรงข้ามกับหอพระมณเฑียรธรรม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พระบาทสมเด็จพระพุทธยอดฟ้าจุฬาโลกมหาราชโปรดเกล้า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ให้สร้างขึ้นในระยะที่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๒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ของการสร้างวัดพระศรีรัตนศาสดาราม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เมื่อขยายเขตพระระเบียงออกไปทางด้านทิศเหนือ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เพื่อประดิษฐานพระพุทธรูปหล่อและแผลง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ด้วยนากซึ่งอัญเชิญมาจากพระนครศรีอยุธยา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และใช้เป็นที่เก็บพระอัฐิเจ้านายฝ่ายในตามแบบอย่างกรุงศรีอยุธยา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และถือเป็นพระประธานในการ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“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เปตพลี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”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การอุทิศกุศลแก่ผู้ล่วงลับไปแล้ว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282F5403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ในสมัยรัชกาลที่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๓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หอพระนากคงจะชำรุดทรุดโทรมจึงโปรดเกล้า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ให้ซ่อมแปลงหอพระนาก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แล้วประดิษฐานพระพุทธรูปต่าง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ๆ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หลายสิบองค์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มีหุ้มทองบ้าง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หุ้มเงินบ้าง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หุ้มนากบ้าง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รวมทั้งรูปพระเชษฐบิดร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คือรูปสมเด็จพระรามาธิบดีที่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ซึ่งสร้างกรุงศรีอยุธยา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ที่แปลงเป็นพระพุทธรูปแล้วนั้นก็ประดิษฐานอยู่ด้วย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ส่วนพระอัฐิเจ้านายนั้นเก็บอยู่ในตู้ผนังข้างหลังพระวิหาร</w:t>
      </w:r>
      <w:proofErr w:type="spellEnd"/>
    </w:p>
    <w:p w14:paraId="3AB6CEFB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ในสมัยรัชกาลที่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๕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เมื่อเตรียมงานสมโภชพระนครครบ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๑๐๐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ปี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โปรดเกล้า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ให้สมเด็จพระเจ้าบรมวงศ์เธอกรมพระยาเทวะวงศ์วโรปการ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เมื่อครั้งดำรงพระอิสริยยศเป็น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พระเจ้าน้องยาเธอ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กรมหมื่นเทวะวงศ์วโปการปฏิสังขรณ์หอพระนาก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ซ่อมแซมช่อฟ้า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ใบระกา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และหลังคา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รวมทั้งลงรักปิดทองซุ้มประตูหน้าต่างภายนอกทั้งหมด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ตลอดจนเขียนผนังเพดาน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ทำตู้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ปูพื้น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และทำพระโกศทรงพระอัฐิในหอพระนากทั้งหมด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ส่วนพระพุทธรูปทั้งหมดที่ประดิษฐานอยู่ในหอพระนาก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โปรดเกล้า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ให้อัญเชิญไปประดิษฐานไว้บนพระวิหารยอด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อย่างไรก็ตามด้วยความเคยชินที่เคยเป็นที่ประดิษฐานพระพุทธรูปแผลงด้วยนากเช่นนี้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จึงยังคงเรียกว่า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“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หอพระนาก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”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มาตราบจนทุกวันนี้</w:t>
      </w:r>
      <w:proofErr w:type="spellEnd"/>
    </w:p>
    <w:p w14:paraId="122F4F80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ในสมัยรัชกาลที่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๗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เมื่อเตรียมงานสมโภชพระนครครบ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๑๕๐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ปี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โปรดเกล้า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ให้ปฏิสังขรณ์ทั้งภายนอกและภายในทั้งหลัง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เขียนลายผนังด้านในใหม่เป็นลายพุ่มข้าวบิณฑ์อย่างของเดิมแล้วทำพระโกศทรงพระอัฐิเจ้านายที่ยัง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ไม่มีพระโกศที่บรรจุทั้งหมด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สิ่งที่เพิ่มเติมก็คือ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จาะผนังด้านทิศตะวันตกให้เป็นช่องสร้างเป็นพระวิมานประดิษฐานพระบรมอัฐิพระบาทสมเด็จพระปิ่นเกล้าเจ้าอยู่หัวและสมเด็จพระบวรราชเจ้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กรมพระราชวังบวรสถานมงคล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ในรัชกาลที่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๑, ๒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๓ เบื้องหน้าพระวิมานสร้างเป็นซุ้มคูหาตั้งพระเบญจาแบบย่อเก็จด้านหน้า ด้านหลังติดผนังสำหรับเป็นที่ประดิษฐานพระโกศทรงพระอัฐิเจ้านายในพระบรมจักรีวงศ์ ระหว่างการบูรณะหอ</w:t>
      </w: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พระนากได้อัญเชิญพระบรมอัฐิและพระอัฐิไปพักไว้ท้ายจรนำปราสาทพระเทพบิดรเป็นการชั่วคราว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เมื่อการบูรณะสำเร็จแล้วใน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 ๒๔๗๕ จึงได้เชิญพระบรมอัฐิและพระอัฐิขึ้นประดิษฐานในหอพระนากตามตำแหน่งที่จัดไว้</w:t>
      </w:r>
    </w:p>
    <w:p w14:paraId="3C098C96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ในรัชกาลปัจจุบันมีการเสริมหน้าต่างกระจกขึ้นอีก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ชั้นหนึ่งนอกหน้าต่างลายรดน้ำของเดิม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เพื่อป้องกันการเลือนหายของลายรดน้ำเมื่อถูกแดดฝน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พร้อมทั้งทำเหล็กม้วนปิดซุ้มคูหาที่ตั้งพระบรมอัฐิและพระอัฐิ</w:t>
      </w:r>
      <w:proofErr w:type="spellEnd"/>
    </w:p>
    <w:p w14:paraId="55631AFA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สำหรับสมเด็จพระสังฆราชที่ได้อัญเชิญพระอัฐิ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ไปประดิษฐานในหอพระนากนั้น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มีดังนี้</w:t>
      </w:r>
      <w:proofErr w:type="spellEnd"/>
    </w:p>
    <w:p w14:paraId="560EC368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สมเด็จพระอริยวงษญาณ สมเด็จพระสังฆราช (สุก ญาณสังวร) วัดราชสิทธาราม พระบาทสมเด็จพระนั่งเกล้าเจ้าอยู่หัว รัชกาลที่ ๓ ทรงพระกรุณาโปรดเกล้าให้หล่อพระรูปขนาดย่อมอัญเชิญไปประดิษฐานไว้ในหอพระนาก พร้อมกับรูปหล่อของสมเด็จพระพุทธโฆษาจารย์ (ขุน) วัดโมลีโลกยาราม ซึ่งเป็นพระราชกรรมวาจาจารย์ของพระองค์</w:t>
      </w:r>
    </w:p>
    <w:p w14:paraId="0F6B5DC7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กรมพระปรมานุชิตชิโนรส (พระองค์เจ้าวาสุกรี) วัดพระเชตุพนวิมลมังคลาราม</w:t>
      </w:r>
    </w:p>
    <w:p w14:paraId="24F94B79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กรมพระยาปวเรศ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ว</w:t>
      </w:r>
      <w:r>
        <w:rPr>
          <w:rFonts w:ascii="TH SarabunPSK" w:hAnsi="TH SarabunPSK" w:cs="TH SarabunPSK" w:hint="cs"/>
          <w:sz w:val="36"/>
          <w:szCs w:val="36"/>
          <w:cs/>
        </w:rPr>
        <w:t>ริยาลงกรณ์ (พระองค์เจ้าฤกษ์) วัดบวรนิเวศวิหาร</w:t>
      </w:r>
    </w:p>
    <w:p w14:paraId="0AD132EF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กรมพระยาวชิรญาณวโรรส (พระองค์เจ้ามนุษนาคมานพ) วัดบวรนิเวศวิหาร</w:t>
      </w:r>
    </w:p>
    <w:p w14:paraId="169BA35D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พระเจ้าวรวงศ์เธอ กรมหลวงชินวรสิริวัฒน์ สมเด็จพระสังฆราชเจ้า (หม่อมเจ้าภุชงค์ ชมพูนุท) วัดราชบพิตรสถิตมหาสีมาราม</w:t>
      </w:r>
    </w:p>
    <w:p w14:paraId="6BD6E486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กรมหลวงวชิญาณวงศ์ (หม่อมราชวงศ์ชื่น นภวงศ์) วัดบวรนิเวศวิหาร</w:t>
      </w:r>
    </w:p>
    <w:p w14:paraId="2E09DC4C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กรมหลวงชินวราลงกรณ์ (วาสน์ วาสโน) วัดราชบพิตรสถิตมหาสีมาราม</w:t>
      </w:r>
    </w:p>
    <w:p w14:paraId="4B550D93" w14:textId="77777777" w:rsidR="00584614" w:rsidRDefault="00584614" w:rsidP="00584614">
      <w:pPr>
        <w:pStyle w:val="ListParagraph"/>
        <w:numPr>
          <w:ilvl w:val="0"/>
          <w:numId w:val="2"/>
        </w:numPr>
        <w:spacing w:after="0"/>
        <w:ind w:left="0"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กรมหลวงวชิรญาณสังวร (เจริญ สุวฑฺฒโน) วัดบวรนิเวศวิหาร</w:t>
      </w:r>
    </w:p>
    <w:p w14:paraId="18F6A290" w14:textId="77777777" w:rsidR="00584614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สำหรับสมเด็จพระสังฆราชเจ้า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กรมหลวงวชิรญาณสังวรนั้น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วัดบวรนิเวศวิหารได้บำเพ็ญกุศลสมโภชพระสุพรรณบัฏ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ที่ได้รับพระราชทานสถาปนาพระอัฐิขึ้นเป็นสมเด็จพระสังฆราชเจ้า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กรมหลวง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ระหว่างวันที่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๑๘ - ๑๙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มีนาคม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พุทธศักราช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๒๕๖๓ ณ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พระอุโบสถวัด</w:t>
      </w:r>
      <w:r>
        <w:rPr>
          <w:rFonts w:ascii="TH SarabunPSK" w:hAnsi="TH SarabunPSK" w:cs="TH SarabunPSK" w:hint="cs"/>
          <w:sz w:val="36"/>
          <w:szCs w:val="36"/>
          <w:cs/>
        </w:rPr>
        <w:lastRenderedPageBreak/>
        <w:t>บวรนิเวศวิหาร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โดยได้รับพระกรุณาโปรดรับพิธีบำเพ็ญกุศลสมโภชพระสุพรรณบัฏนี้ไว้ในพระบรมราชูปถัมภ์</w:t>
      </w:r>
    </w:p>
    <w:p w14:paraId="48C71FD7" w14:textId="77777777" w:rsidR="00584614" w:rsidRPr="00652ED8" w:rsidRDefault="00584614" w:rsidP="00584614">
      <w:pPr>
        <w:ind w:firstLine="1418"/>
        <w:jc w:val="both"/>
        <w:rPr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เสร็จพิธีบำเพ็ญกุศลสมโภชพระสุพรรณบัฏแล้ว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วันที่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๑๙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มีนาคม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พุทธศักราช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๒๕๖๓ ได้อัญเชิญพระอัฐิซึ่งบรรจุในพระโกศทองคำลงยาไปประดิษฐานในหอพระนาก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วัดพระศรีรัตนศาสดาราม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ในพระบรมมหาราชวัง</w:t>
      </w:r>
      <w:proofErr w:type="spellEnd"/>
    </w:p>
    <w:p w14:paraId="36D85BD8" w14:textId="77777777" w:rsidR="00960168" w:rsidRDefault="00960168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6175892F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751CC4BC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49F6FC27" w14:textId="77777777" w:rsidR="00330B69" w:rsidRPr="00B43DB1" w:rsidRDefault="00330B69" w:rsidP="00330B69">
      <w:pPr>
        <w:jc w:val="center"/>
        <w:rPr>
          <w:rFonts w:ascii="TH SarabunPSK" w:hAnsi="TH SarabunPSK" w:cs="TH SarabunPSK"/>
          <w:b/>
          <w:bCs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พระราชทานพระเกียรติยศ</w:t>
      </w:r>
      <w:proofErr w:type="spellEnd"/>
    </w:p>
    <w:p w14:paraId="23342F53" w14:textId="77777777" w:rsidR="00330B69" w:rsidRDefault="00330B69" w:rsidP="00330B69">
      <w:pPr>
        <w:jc w:val="center"/>
        <w:rPr>
          <w:rFonts w:ascii="TH SarabunPSK" w:hAnsi="TH SarabunPSK" w:cs="TH SarabunPSK"/>
          <w:b/>
          <w:bCs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เป็นกรณีพิเศษ</w:t>
      </w:r>
      <w:proofErr w:type="spellEnd"/>
    </w:p>
    <w:p w14:paraId="0FBCF978" w14:textId="77777777" w:rsidR="00330B69" w:rsidRPr="00B43DB1" w:rsidRDefault="00330B69" w:rsidP="00330B69">
      <w:pPr>
        <w:jc w:val="center"/>
        <w:rPr>
          <w:rFonts w:ascii="TH SarabunPSK" w:hAnsi="TH SarabunPSK" w:cs="TH SarabunPSK"/>
          <w:b/>
          <w:bCs/>
          <w:szCs w:val="32"/>
          <w14:ligatures w14:val="all"/>
        </w:rPr>
      </w:pPr>
    </w:p>
    <w:p w14:paraId="24083DC0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ในการบำเพ็ญพระราชกุศลออกพระเมรุ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ตำหนักเพ็ชร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วัดบวรนิเวศวิหาร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วันที่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๑๕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ธันวาคม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๒๕๕๘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พระบาทสมเด็จพระปรมินทรมหาภูมิพลอดุลยเดช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มหิตลาธิเบศรรามาธิบดี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จักรีนฤบดินทร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สยามินทราธิราช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บรมนาถบพิตร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ทรงพระอนุสรณ์ถึง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สมเด็จพระญาณสังวร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(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เจริญ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สุวฑฺฒโน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)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สกลมหาสังฆปริณายก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ที่ดำรงอยู่ในครุฐานียะ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เป็นที่ตั้งแห่งพระราชศรัทธาในพระองค์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และสมเด็จพระนางเจ้าสิริกิติ์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พระบรมราชินีนาถ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ตลอดจนพระบรมวงศานุวงศ์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และประชาชนทุกหมู่เหล่ามาตลอดพระชนม์ชีพ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จึงมีพระบรมราชโองการโปรดเกล้าฯ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ให้เลื่อนชั้นเครื่องเกียรติยศประกอบพระศพ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จากพระโกศกุดั่นใหญ่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</w:t>
      </w:r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พระโกศทองน้อย</w:t>
      </w:r>
      <w:proofErr w:type="spellEnd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ทรงฉัตรตา</w:t>
      </w:r>
      <w:r>
        <w:rPr>
          <w:rFonts w:ascii="TH SarabunPSK" w:hAnsi="TH SarabunPSK" w:cs="TH SarabunPSK" w:hint="cs"/>
          <w:b/>
          <w:bCs/>
          <w:szCs w:val="32"/>
          <w:cs/>
          <w14:ligatures w14:val="all"/>
        </w:rPr>
        <w:t>ด</w:t>
      </w:r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เหลือง</w:t>
      </w:r>
      <w:proofErr w:type="spellEnd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 xml:space="preserve"> ๕ </w:t>
      </w:r>
      <w:proofErr w:type="spellStart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b/>
          <w:bCs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เป็นกรณีพิเศษ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ถวายเป็นเครื่องเพิ่มเติมพระเกียรติยศ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</w:p>
    <w:p w14:paraId="6B35A3DF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การตั้งแต่งตกแต่งที่ประดิษฐานพระศพ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ตำหนักเพ</w:t>
      </w:r>
      <w:r>
        <w:rPr>
          <w:rFonts w:ascii="TH SarabunPSK" w:hAnsi="TH SarabunPSK" w:cs="TH SarabunPSK" w:hint="cs"/>
          <w:szCs w:val="32"/>
          <w:cs/>
          <w14:ligatures w14:val="all"/>
        </w:rPr>
        <w:t>็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ชร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วัดบวรนิเวศวิหาร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จึงได้เปลี่ยนพระโกศทรงพระศพเป็นพระโกศท้องน้อย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ถวายฉัตรตาดเหลือง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๕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กางกั้นพระโกศ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ตั้งแต่วันจันทร์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๑๔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ธันวาคม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๒๕๕๘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เป็นต้น</w:t>
      </w:r>
      <w:proofErr w:type="spellEnd"/>
    </w:p>
    <w:p w14:paraId="03DC99E7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วันที่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</w:t>
      </w:r>
      <w:r>
        <w:rPr>
          <w:rFonts w:ascii="TH SarabunPSK" w:hAnsi="TH SarabunPSK" w:cs="TH SarabunPSK" w:hint="cs"/>
          <w:szCs w:val="32"/>
          <w:cs/>
          <w14:ligatures w14:val="all"/>
        </w:rPr>
        <w:t>๕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ธันวาคม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๒๕๕๘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ก่อนเวลา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๑๖.๓๐ น.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เจ้าพนักงานเตรียม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ตกแต่งพระโกศทองน้อย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ขอบฝาพระโกศห้อยเฟืองและพู่โดยรอบ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รัดเอวพระโกศด้วยพวงมาลัยดอกไม้สด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แขวนฉัตรตาดเหลือง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๕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กางกั้นเหนือพระโกศพระศพ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ตั้งพระอภิรุมทองแผ่ลวด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๕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ซ้ายขวาข้างละ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ต้น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แขวนพวงมาลัยและพันมาลัยดอกไม้ประดิษฐ์ที่คันฉัตรทุกต้น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บนพระแท่นแว่นฟ้าทองประดับพุ่มถาดทองเทียนไฟฟ้า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และแจกันดอกไม้สด</w:t>
      </w:r>
      <w:proofErr w:type="spellEnd"/>
    </w:p>
    <w:p w14:paraId="4108D802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เวลา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๑๖.๓๗ น.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สมเด็จพระบรมโอรสาธิราช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เจ้าฟ้ามหาวชิราลงกรณ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สยามมกุฎราชกุมาร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เสด็จพระราชดำเนินพร้อมด้วยพระเจ้าหลานเธอ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พระองค์เจ้าสิริวัณณวรีนารีรัตน์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โดยรถยนต</w:t>
      </w:r>
      <w:r>
        <w:rPr>
          <w:rFonts w:ascii="TH SarabunPSK" w:hAnsi="TH SarabunPSK" w:cs="TH SarabunPSK" w:hint="cs"/>
          <w:szCs w:val="32"/>
          <w:cs/>
          <w14:ligatures w14:val="all"/>
        </w:rPr>
        <w:t>์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พระที่นั่งจากพระที่นั่งอัมพรสถาน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พระราชวังดุสิตถึงยังวัดบวรนิเวศวิหาร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เสด็จเข้าสู่ตำหนักเพ</w:t>
      </w:r>
      <w:r>
        <w:rPr>
          <w:rFonts w:ascii="TH SarabunPSK" w:hAnsi="TH SarabunPSK" w:cs="TH SarabunPSK" w:hint="cs"/>
          <w:szCs w:val="32"/>
          <w:cs/>
          <w14:ligatures w14:val="all"/>
        </w:rPr>
        <w:t>็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ชร</w:t>
      </w:r>
      <w:proofErr w:type="spellEnd"/>
    </w:p>
    <w:p w14:paraId="0B539B33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lastRenderedPageBreak/>
        <w:t>เวลา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๑๖.๓๙ น.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นายสมชาย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พฤติกัลป์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รองเลขาธิการคณะรัฐมนตรี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ปฏิบัติหน้าที่อาลักษณ์</w:t>
      </w:r>
      <w:proofErr w:type="spellEnd"/>
      <w:r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ถวายความเคารพพระราชอาสน์แล้วอ่านประกาศพระบรมราชโองการสถาปนาพระเกียรติยศ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สมเด็จพระญาณสังวร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สกลมหาสังฆปริณายก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ดังนี้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</w:p>
    <w:p w14:paraId="2175982B" w14:textId="77777777" w:rsidR="00330B69" w:rsidRPr="00934016" w:rsidRDefault="00330B69" w:rsidP="00330B69">
      <w:pPr>
        <w:ind w:firstLine="1418"/>
        <w:jc w:val="center"/>
        <w:rPr>
          <w:rFonts w:ascii="TH SarabunPSK" w:hAnsi="TH SarabunPSK" w:cs="TH SarabunPSK"/>
          <w:i/>
          <w:iCs/>
          <w:szCs w:val="32"/>
          <w14:ligatures w14:val="all"/>
        </w:rPr>
      </w:pPr>
      <w:r w:rsidRPr="00934016">
        <w:rPr>
          <w:rFonts w:ascii="TH SarabunPSK" w:hAnsi="TH SarabunPSK" w:cs="TH SarabunPSK" w:hint="cs"/>
          <w:i/>
          <w:iCs/>
          <w:szCs w:val="32"/>
          <w:cs/>
          <w14:ligatures w14:val="all"/>
        </w:rPr>
        <w:t>(</w:t>
      </w:r>
      <w:proofErr w:type="spellStart"/>
      <w:r w:rsidRPr="00934016">
        <w:rPr>
          <w:rFonts w:ascii="TH SarabunPSK" w:hAnsi="TH SarabunPSK" w:cs="TH SarabunPSK" w:hint="cs"/>
          <w:i/>
          <w:iCs/>
          <w:szCs w:val="32"/>
          <w:cs/>
          <w14:ligatures w14:val="all"/>
        </w:rPr>
        <w:t>ประกาศ</w:t>
      </w:r>
      <w:proofErr w:type="spellEnd"/>
      <w:r w:rsidRPr="00934016">
        <w:rPr>
          <w:rFonts w:ascii="TH SarabunPSK" w:hAnsi="TH SarabunPSK" w:cs="TH SarabunPSK" w:hint="cs"/>
          <w:i/>
          <w:iCs/>
          <w:szCs w:val="32"/>
          <w:cs/>
          <w14:ligatures w14:val="all"/>
        </w:rPr>
        <w:t xml:space="preserve"> </w:t>
      </w:r>
      <w:proofErr w:type="spellStart"/>
      <w:r w:rsidRPr="00934016">
        <w:rPr>
          <w:rFonts w:ascii="TH SarabunPSK" w:hAnsi="TH SarabunPSK" w:cs="TH SarabunPSK" w:hint="cs"/>
          <w:i/>
          <w:iCs/>
          <w:szCs w:val="32"/>
          <w:cs/>
          <w14:ligatures w14:val="all"/>
        </w:rPr>
        <w:t>สถาปนาพระเกียรติยศ</w:t>
      </w:r>
      <w:proofErr w:type="spellEnd"/>
      <w:r w:rsidRPr="00934016">
        <w:rPr>
          <w:rFonts w:ascii="TH SarabunPSK" w:hAnsi="TH SarabunPSK" w:cs="TH SarabunPSK" w:hint="cs"/>
          <w:i/>
          <w:iCs/>
          <w:szCs w:val="32"/>
          <w:cs/>
          <w14:ligatures w14:val="all"/>
        </w:rPr>
        <w:t>)</w:t>
      </w:r>
    </w:p>
    <w:p w14:paraId="375B7CA4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จบแล้ว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นายสมชาย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พฤติกัลป์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รองเลขาธิการคณะรัฐมนตรี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ปฏิบัติหน้าที่อาลักษณ์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ถวายความเคารพพระราชอาสน์</w:t>
      </w:r>
      <w:proofErr w:type="spellEnd"/>
    </w:p>
    <w:p w14:paraId="4BC9834F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อนึ่ง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ขณะที่นายสมชาย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พฤติกัลป์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อ่า</w:t>
      </w:r>
      <w:r>
        <w:rPr>
          <w:rFonts w:ascii="TH SarabunPSK" w:hAnsi="TH SarabunPSK" w:cs="TH SarabunPSK" w:hint="cs"/>
          <w:szCs w:val="32"/>
          <w:cs/>
          <w14:ligatures w14:val="all"/>
        </w:rPr>
        <w:t>น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ประกาศพระบรมราชโองการ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สมเด็จพระบรมโอรสาธิราช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เจ้าฟ้ามหาวชิราลงกรณ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สยามมกุฎราชกุมาร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สมเด็จพระเทพรัตนราชสุดา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เจ้าฟ้ามหาจักรีสิรินธร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สยามบรมราชกุมารี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พระเจ้าหลานเธอ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พระองค์เจ้าสิริวัณณวรีนารีรัตน์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และบรรดาผู้เฝ้าทูลละอองพระบาท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ที่นั้น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ทรงยืน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และยืนขึ้นพร้อมกัน</w:t>
      </w:r>
      <w:proofErr w:type="spellEnd"/>
    </w:p>
    <w:p w14:paraId="0CBF3E7A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จากนั้น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สมเด็จพระบรมโอรสาธิราช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เจ้าฟ้ามหาวชิราลงกรณ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สยามมกุฎราชกุมาร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ทรงปฏิบัติพระราชกิจ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ทรงบำเพ็ญพระราชกุศลออกพระเมรุต่อไป</w:t>
      </w:r>
      <w:proofErr w:type="spellEnd"/>
    </w:p>
    <w:p w14:paraId="1FCC7A75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หนังสือตำนานพระโกศและหีบบรรดาศักดิ์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กล่าวถึงพ</w:t>
      </w:r>
      <w:r>
        <w:rPr>
          <w:rFonts w:ascii="TH SarabunPSK" w:hAnsi="TH SarabunPSK" w:cs="TH SarabunPSK" w:hint="cs"/>
          <w:szCs w:val="32"/>
          <w:cs/>
          <w14:ligatures w14:val="all"/>
        </w:rPr>
        <w:t>ร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ะโกศที่ทรงพระบรมศพและพระศพเจ้านาย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สมเด็จพระสังฆราชเจ้า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กับโกศที่พระรา</w:t>
      </w:r>
      <w:r>
        <w:rPr>
          <w:rFonts w:ascii="TH SarabunPSK" w:hAnsi="TH SarabunPSK" w:cs="TH SarabunPSK" w:hint="cs"/>
          <w:szCs w:val="32"/>
          <w:cs/>
          <w14:ligatures w14:val="all"/>
        </w:rPr>
        <w:t>ช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ทานสำหรับข้าราชการระดับสูงไว้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๑๔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ระดับ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เฉพาะระดับที่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๑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ถึงระดับที่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๖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ได้แก่พระโกศทองใหญ่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พระโกศทองรองทรง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</w:t>
      </w:r>
      <w:r>
        <w:rPr>
          <w:rFonts w:ascii="TH SarabunPSK" w:hAnsi="TH SarabunPSK" w:cs="TH SarabunPSK" w:hint="cs"/>
          <w:szCs w:val="32"/>
          <w:cs/>
          <w14:ligatures w14:val="all"/>
        </w:rPr>
        <w:t>โ</w:t>
      </w:r>
      <w:r w:rsidRPr="00B43DB1">
        <w:rPr>
          <w:rFonts w:ascii="TH SarabunPSK" w:hAnsi="TH SarabunPSK" w:cs="TH SarabunPSK" w:hint="cs"/>
          <w:szCs w:val="32"/>
          <w:cs/>
          <w14:ligatures w14:val="all"/>
        </w:rPr>
        <w:t>กศทองเล็ก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พระโกศทองน้อย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พระโกศกุดั่นใหญ่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พระโกศกุดั่นน้อย</w:t>
      </w:r>
      <w:proofErr w:type="spellEnd"/>
    </w:p>
    <w:p w14:paraId="02828D76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พระโกศกุดั่นน้อย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มีเศวตฉัตร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แขวนเหนือพระโกศ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พระราชทานเป็นพระโกศทรงพระศพสมเด็จพระสังฆราช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</w:p>
    <w:p w14:paraId="657988C2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พระโกศกุดั่นใหญ่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มีเศวตรฉัตร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แขวนเหนือพระโกศ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พระราชทานเป็นพระโกศทรงพระศพ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สมเด็จพระสังฆราชเจ้า</w:t>
      </w:r>
      <w:proofErr w:type="spellEnd"/>
    </w:p>
    <w:p w14:paraId="028070B8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ในการพระศพสมเด็จพระญาณสังวร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สกลมหาสังฆปริณายก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ได้รับพระราชทานพระโกศกุดั่นใหญ่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มีเศวตฉัตร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๓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แขวนเหนือพระโกศ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นับว่าได้รับพระราชทานพระเกียรติยศสูงขึ้นอีกชั้นหนึ่ง</w:t>
      </w:r>
      <w:proofErr w:type="spellEnd"/>
    </w:p>
    <w:p w14:paraId="1470FF17" w14:textId="77777777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เมื่อถึงการพระราชกุศลออกพระเมรุ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ได้รับพระราชทานพระโกศทองน้อยทรงพระศพ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มีฉัตรตาดทองเหลือง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๕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ชั้น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แขวนเหนือพระโกศ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เป็นการพระราชทานพระเกียรติยศ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เป็นกรณีพิเศษ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นับว่าได้รับพระราชทาน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พระเกียรติยศสูงขึ้นไปอีกชั้นหนึ่ง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</w:p>
    <w:p w14:paraId="4DF6CA55" w14:textId="2CDBD040" w:rsidR="00330B69" w:rsidRPr="00B43DB1" w:rsidRDefault="00330B69" w:rsidP="00330B69">
      <w:pPr>
        <w:ind w:firstLine="1418"/>
        <w:jc w:val="both"/>
        <w:rPr>
          <w:rFonts w:ascii="TH SarabunPSK" w:hAnsi="TH SarabunPSK" w:cs="TH SarabunPSK"/>
          <w:szCs w:val="32"/>
          <w14:ligatures w14:val="all"/>
        </w:rPr>
      </w:pP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สมเด็จพระสังฆราชที่ได้รับพระราชทานพระโกศทองน้อย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ทรงพระศพพระองค์แรก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คือ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สมเด็จพระสังฆราชเจ้า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กรมหลวงวชิรญาณวงศ์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พระราชอุปัธยาจารย์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ใน</w:t>
      </w:r>
      <w:r w:rsidRPr="000F51F4">
        <w:rPr>
          <w:rFonts w:ascii="TH SarabunPSK" w:hAnsi="TH SarabunPSK" w:cs="TH SarabunPSK" w:hint="cs"/>
          <w:szCs w:val="32"/>
          <w:cs/>
          <w14:ligatures w14:val="all"/>
        </w:rPr>
        <w:t>พระบาทสมเด็จพระปรมินทรมหาภูมิพลอดุลยเดช</w:t>
      </w:r>
      <w:proofErr w:type="spellEnd"/>
      <w:r w:rsidRPr="000F51F4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0F51F4">
        <w:rPr>
          <w:rFonts w:ascii="TH SarabunPSK" w:hAnsi="TH SarabunPSK" w:cs="TH SarabunPSK" w:hint="cs"/>
          <w:szCs w:val="32"/>
          <w:cs/>
          <w14:ligatures w14:val="all"/>
        </w:rPr>
        <w:t>มหิตลาธิเบศรรามาธิบดี</w:t>
      </w:r>
      <w:proofErr w:type="spellEnd"/>
      <w:r w:rsidRPr="000F51F4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0F51F4">
        <w:rPr>
          <w:rFonts w:ascii="TH SarabunPSK" w:hAnsi="TH SarabunPSK" w:cs="TH SarabunPSK" w:hint="cs"/>
          <w:szCs w:val="32"/>
          <w:cs/>
          <w14:ligatures w14:val="all"/>
        </w:rPr>
        <w:t>จักรีนฤบดินทร</w:t>
      </w:r>
      <w:proofErr w:type="spellEnd"/>
      <w:r w:rsidRPr="000F51F4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0F51F4">
        <w:rPr>
          <w:rFonts w:ascii="TH SarabunPSK" w:hAnsi="TH SarabunPSK" w:cs="TH SarabunPSK" w:hint="cs"/>
          <w:szCs w:val="32"/>
          <w:cs/>
          <w14:ligatures w14:val="all"/>
        </w:rPr>
        <w:t>สยามินทราธิราช</w:t>
      </w:r>
      <w:proofErr w:type="spellEnd"/>
      <w:r w:rsidRPr="000F51F4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0F51F4">
        <w:rPr>
          <w:rFonts w:ascii="TH SarabunPSK" w:hAnsi="TH SarabunPSK" w:cs="TH SarabunPSK" w:hint="cs"/>
          <w:szCs w:val="32"/>
          <w:cs/>
          <w14:ligatures w14:val="all"/>
        </w:rPr>
        <w:t>บรมนาถบพิตร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</w:t>
      </w:r>
      <w:proofErr w:type="spellStart"/>
      <w:r w:rsidRPr="00B43DB1">
        <w:rPr>
          <w:rFonts w:ascii="TH SarabunPSK" w:hAnsi="TH SarabunPSK" w:cs="TH SarabunPSK" w:hint="cs"/>
          <w:szCs w:val="32"/>
          <w:cs/>
          <w14:ligatures w14:val="all"/>
        </w:rPr>
        <w:t>รัชกาลที่</w:t>
      </w:r>
      <w:proofErr w:type="spellEnd"/>
      <w:r w:rsidRPr="00B43DB1">
        <w:rPr>
          <w:rFonts w:ascii="TH SarabunPSK" w:hAnsi="TH SarabunPSK" w:cs="TH SarabunPSK" w:hint="cs"/>
          <w:szCs w:val="32"/>
          <w:cs/>
          <w14:ligatures w14:val="all"/>
        </w:rPr>
        <w:t xml:space="preserve"> ๙</w:t>
      </w:r>
    </w:p>
    <w:p w14:paraId="6BB45961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07D0F93A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0EC7A3EE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5A644589" w14:textId="77777777" w:rsidR="00B662FD" w:rsidRPr="004C4402" w:rsidRDefault="00B662FD" w:rsidP="00B662FD">
      <w:pPr>
        <w:jc w:val="center"/>
        <w:rPr>
          <w:rFonts w:ascii="TH SarabunPSK" w:hAnsi="TH SarabunPSK" w:cs="TH SarabunPSK"/>
          <w:b/>
          <w:bCs/>
          <w:szCs w:val="32"/>
        </w:rPr>
      </w:pPr>
      <w:proofErr w:type="spellStart"/>
      <w:r w:rsidRPr="004C4402">
        <w:rPr>
          <w:rFonts w:ascii="TH SarabunPSK" w:hAnsi="TH SarabunPSK" w:cs="TH SarabunPSK" w:hint="cs"/>
          <w:b/>
          <w:bCs/>
          <w:szCs w:val="32"/>
          <w:cs/>
        </w:rPr>
        <w:lastRenderedPageBreak/>
        <w:t>สถาปนาพระอัฐิเป็น</w:t>
      </w:r>
      <w:proofErr w:type="spellEnd"/>
    </w:p>
    <w:p w14:paraId="53CC79F3" w14:textId="77777777" w:rsidR="00B662FD" w:rsidRPr="004C4402" w:rsidRDefault="00B662FD" w:rsidP="00B662FD">
      <w:pPr>
        <w:jc w:val="center"/>
        <w:rPr>
          <w:rFonts w:ascii="TH SarabunPSK" w:hAnsi="TH SarabunPSK" w:cs="TH SarabunPSK"/>
          <w:b/>
          <w:bCs/>
          <w:szCs w:val="32"/>
        </w:rPr>
      </w:pPr>
      <w:proofErr w:type="spellStart"/>
      <w:r w:rsidRPr="004C4402">
        <w:rPr>
          <w:rFonts w:ascii="TH SarabunPSK" w:hAnsi="TH SarabunPSK" w:cs="TH SarabunPSK" w:hint="cs"/>
          <w:b/>
          <w:bCs/>
          <w:szCs w:val="32"/>
          <w:cs/>
        </w:rPr>
        <w:t>สมเด็จพระสังฆราชเจ้า</w:t>
      </w:r>
      <w:proofErr w:type="spellEnd"/>
      <w:r w:rsidRPr="004C440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proofErr w:type="spellStart"/>
      <w:r w:rsidRPr="004C4402">
        <w:rPr>
          <w:rFonts w:ascii="TH SarabunPSK" w:hAnsi="TH SarabunPSK" w:cs="TH SarabunPSK" w:hint="cs"/>
          <w:b/>
          <w:bCs/>
          <w:szCs w:val="32"/>
          <w:cs/>
        </w:rPr>
        <w:t>กรมหลวง</w:t>
      </w:r>
      <w:proofErr w:type="spellEnd"/>
    </w:p>
    <w:p w14:paraId="666F4FAB" w14:textId="77777777" w:rsidR="00B662FD" w:rsidRDefault="00B662FD" w:rsidP="00B662FD">
      <w:pPr>
        <w:rPr>
          <w:rFonts w:ascii="TH SarabunPSK" w:hAnsi="TH SarabunPSK" w:cs="TH SarabunPSK"/>
          <w:szCs w:val="32"/>
        </w:rPr>
      </w:pPr>
    </w:p>
    <w:p w14:paraId="57503EA4" w14:textId="77777777" w:rsidR="00B662FD" w:rsidRDefault="00B662FD" w:rsidP="00B662FD">
      <w:pPr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Cs w:val="32"/>
          <w:cs/>
        </w:rPr>
        <w:t>เป็นราชประเพณีสืบมาแต่โบราณ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ต่อเนื่องงานพระราชพิธีบรมราชาภิเษก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พระเจ้าแผ่นดินจะทรงบำเพ็ญพระราชกรณียกิจอีกหลายอย่างคือ</w:t>
      </w:r>
      <w:proofErr w:type="spellEnd"/>
    </w:p>
    <w:p w14:paraId="3C800C85" w14:textId="77777777" w:rsidR="00B662FD" w:rsidRDefault="00B662FD" w:rsidP="00B662F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ทรงตั้งพระราชาคณะ อันนับว่าเป็นศาสนูปถัมภกกิจ</w:t>
      </w:r>
    </w:p>
    <w:p w14:paraId="176D1639" w14:textId="77777777" w:rsidR="00B662FD" w:rsidRDefault="00B662FD" w:rsidP="00B662F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ทรงสถาปนาพระเกียรติยศ เลื่อนกรมและตั้งกรมพระราชวงศานุวงศ์ ซึ่งสมควรจะได้เลื่อนพระเกียรติยศ</w:t>
      </w:r>
    </w:p>
    <w:p w14:paraId="4EFA3C42" w14:textId="77777777" w:rsidR="00B662FD" w:rsidRDefault="00B662FD" w:rsidP="00B662F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พระราชทานยศบรรดาศักดิ์แก่ข้าราชการ ซึ่งมีบำเหน็จความชอบ</w:t>
      </w:r>
    </w:p>
    <w:p w14:paraId="70E6889D" w14:textId="77777777" w:rsidR="00B662FD" w:rsidRDefault="00B662FD" w:rsidP="00B662F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ให้เร่งรีบชำระล้างความของราษฎรที่คั่งค้างอยู่ในโรงศาลให้สำเร็จกันไป ไม่เรียกค่าฤชาธรรมเนียม และพระราชทานเงินพินัย ไม่เรียกจากคู่ความ</w:t>
      </w:r>
    </w:p>
    <w:p w14:paraId="5713EAAA" w14:textId="77777777" w:rsidR="00B662FD" w:rsidRDefault="00B662FD" w:rsidP="00B662F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ปล่อยนักโทษ ซึ่งสมควรจะได้รับพระราชทานพระกรุณาให้พ้นจากเวรจำ</w:t>
      </w:r>
    </w:p>
    <w:p w14:paraId="321E70DF" w14:textId="77777777" w:rsidR="00B662FD" w:rsidRDefault="00B662FD" w:rsidP="00B662FD">
      <w:pPr>
        <w:ind w:firstLine="720"/>
        <w:jc w:val="both"/>
        <w:rPr>
          <w:rFonts w:ascii="TH SarabunPSK" w:hAnsi="TH SarabunPSK" w:cs="TH SarabunPSK"/>
          <w:szCs w:val="32"/>
        </w:rPr>
      </w:pPr>
      <w:proofErr w:type="spellStart"/>
      <w:r w:rsidRPr="00CB669A">
        <w:rPr>
          <w:rFonts w:ascii="TH SarabunPSK" w:hAnsi="TH SarabunPSK" w:cs="TH SarabunPSK" w:hint="cs"/>
          <w:szCs w:val="32"/>
          <w:cs/>
        </w:rPr>
        <w:t>ฉะนั้น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ต่อเพื่องานพระราชพิธีบรมราชาภิเษก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เมื่อวันที่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๔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พฤษภาคม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พุทธศักราช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๒๕๖๒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ถึงวันที่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๒๘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กรกฎาคม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B669A">
        <w:rPr>
          <w:rFonts w:ascii="TH SarabunPSK" w:hAnsi="TH SarabunPSK" w:cs="TH SarabunPSK" w:hint="cs"/>
          <w:szCs w:val="32"/>
          <w:cs/>
        </w:rPr>
        <w:t>พุทธศักราช</w:t>
      </w:r>
      <w:proofErr w:type="spellEnd"/>
      <w:r w:rsidRPr="00CB669A">
        <w:rPr>
          <w:rFonts w:ascii="TH SarabunPSK" w:hAnsi="TH SarabunPSK" w:cs="TH SarabunPSK" w:hint="cs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พระบาทสมเด็จพระวชิรเกล้าเจ้าอยู่หัว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จึงทรงพระกรุณาโปรดพระราชทานสถาปนาสมณศักดิ์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เลื่อนพระอิสริยยศพระราชอุปัธยาจารย์และพระราชกรรมวาจารย์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ในพระองค์ให้สูงขึ้น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อันเป็นการทรงบำเพ็ญพระราชกรณียกิจ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ตามโบราณราชประเพณี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คือ</w:t>
      </w:r>
      <w:proofErr w:type="spellEnd"/>
    </w:p>
    <w:p w14:paraId="54DCF12E" w14:textId="77777777" w:rsidR="00B662FD" w:rsidRDefault="00B662FD" w:rsidP="00B662FD">
      <w:pPr>
        <w:ind w:firstLine="720"/>
        <w:jc w:val="both"/>
        <w:rPr>
          <w:rFonts w:ascii="TH SarabunPSK" w:hAnsi="TH SarabunPSK" w:cs="TH SarabunPSK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ทรงพระกรุณาโปรดพระราชทานสถาปนาพระอัฐิ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สมเด็จพระอริยวงศาคตญาณ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Cs w:val="32"/>
          <w:cs/>
        </w:rPr>
        <w:t>วาสน์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วาสโน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สมเด็จพระสังฆราช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สกลมหาสังฆปริณายก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วัดราชบพิธสถิตมหาสีมาราม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พระราชอุปัธยาจารย์ในพระองค์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ขึ้นเป็น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9B57FD">
        <w:rPr>
          <w:rFonts w:ascii="TH SarabunPSK" w:hAnsi="TH SarabunPSK" w:cs="TH SarabunPSK" w:hint="cs"/>
          <w:b/>
          <w:bCs/>
          <w:szCs w:val="32"/>
          <w:cs/>
        </w:rPr>
        <w:t>สมเด็จพระสังฆราชเจ้า</w:t>
      </w:r>
      <w:proofErr w:type="spellEnd"/>
      <w:r w:rsidRPr="009B57F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proofErr w:type="spellStart"/>
      <w:r w:rsidRPr="009B57FD">
        <w:rPr>
          <w:rFonts w:ascii="TH SarabunPSK" w:hAnsi="TH SarabunPSK" w:cs="TH SarabunPSK" w:hint="cs"/>
          <w:b/>
          <w:bCs/>
          <w:szCs w:val="32"/>
          <w:cs/>
        </w:rPr>
        <w:t>กรมหลวงชินวราลงกรณ์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พระองค์หนึ่ง</w:t>
      </w:r>
      <w:proofErr w:type="spellEnd"/>
    </w:p>
    <w:p w14:paraId="1C56CC48" w14:textId="519A7CB1" w:rsidR="00B662FD" w:rsidRDefault="00B662FD" w:rsidP="00B662FD">
      <w:pPr>
        <w:ind w:firstLine="720"/>
        <w:jc w:val="both"/>
        <w:rPr>
          <w:rFonts w:ascii="TH SarabunPSK" w:hAnsi="TH SarabunPSK" w:cs="TH SarabunPSK"/>
          <w:szCs w:val="32"/>
          <w:cs/>
          <w:lang w:bidi="th-TH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ทรงพระกรุณาโปรดพระราชทานสถาปนาพระอัฐิ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สมเด็จพระญาณสังวร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Cs w:val="32"/>
          <w:cs/>
        </w:rPr>
        <w:t>เจริญ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สุวฑฺฒโน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สมเด็จพระสังฆราช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สกลมหาสังฆปริณายก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พระราชกรรมวาจารย์ในพระองค์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ขึ้นเป็น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9B57FD">
        <w:rPr>
          <w:rFonts w:ascii="TH SarabunPSK" w:hAnsi="TH SarabunPSK" w:cs="TH SarabunPSK" w:hint="cs"/>
          <w:b/>
          <w:bCs/>
          <w:szCs w:val="32"/>
          <w:cs/>
        </w:rPr>
        <w:t>สมเด็จพระสังฆราชเจ้า</w:t>
      </w:r>
      <w:proofErr w:type="spellEnd"/>
      <w:r w:rsidRPr="009B57F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proofErr w:type="spellStart"/>
      <w:r w:rsidRPr="009B57FD">
        <w:rPr>
          <w:rFonts w:ascii="TH SarabunPSK" w:hAnsi="TH SarabunPSK" w:cs="TH SarabunPSK" w:hint="cs"/>
          <w:b/>
          <w:bCs/>
          <w:szCs w:val="32"/>
          <w:cs/>
        </w:rPr>
        <w:t>กรมหลวงวชิรญาณสัง</w:t>
      </w:r>
      <w:r>
        <w:rPr>
          <w:rFonts w:ascii="TH SarabunPSK" w:hAnsi="TH SarabunPSK" w:cs="TH SarabunPSK" w:hint="cs"/>
          <w:b/>
          <w:bCs/>
          <w:szCs w:val="32"/>
          <w:cs/>
        </w:rPr>
        <w:t>ว</w:t>
      </w:r>
      <w:r w:rsidRPr="009B57FD">
        <w:rPr>
          <w:rFonts w:ascii="TH SarabunPSK" w:hAnsi="TH SarabunPSK" w:cs="TH SarabunPSK" w:hint="cs"/>
          <w:b/>
          <w:bCs/>
          <w:szCs w:val="32"/>
          <w:cs/>
        </w:rPr>
        <w:t>ร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พระองค์หนึ่ง</w:t>
      </w:r>
      <w:proofErr w:type="spellEnd"/>
    </w:p>
    <w:p w14:paraId="48E7B3DC" w14:textId="77777777" w:rsidR="00B662FD" w:rsidRDefault="00B662FD" w:rsidP="00B662FD">
      <w:pPr>
        <w:ind w:firstLine="720"/>
        <w:jc w:val="both"/>
        <w:rPr>
          <w:rFonts w:ascii="TH SarabunPSK" w:hAnsi="TH SarabunPSK" w:cs="TH SarabunPSK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สมณศักดิ์ที่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สมเด็จพระสังฆราช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นั้นเป็นตำแหน่งองค์พระประมุขสูงสุดแห่งคณะสงฆ์ไทยมาแต่โบราณ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นับว่าเป็นลักษณะพิเศษของคณะสงฆ์ไทย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ไม่มีปรากฏในคณะสงฆ์ประเทศอื่น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ตำแหน่งที่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สมเด็จพระสังฆราชของไทยในยุคกรุงรัตนโกสินทร์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มีคำเรียกเป็น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๓ </w:t>
      </w:r>
      <w:proofErr w:type="spellStart"/>
      <w:r>
        <w:rPr>
          <w:rFonts w:ascii="TH SarabunPSK" w:hAnsi="TH SarabunPSK" w:cs="TH SarabunPSK" w:hint="cs"/>
          <w:szCs w:val="32"/>
          <w:cs/>
        </w:rPr>
        <w:t>อย่าง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คือ</w:t>
      </w:r>
      <w:proofErr w:type="spellEnd"/>
    </w:p>
    <w:p w14:paraId="7BEBD742" w14:textId="77777777" w:rsidR="00B662FD" w:rsidRDefault="00B662FD" w:rsidP="00B662FD">
      <w:pPr>
        <w:pStyle w:val="ListParagraph"/>
        <w:numPr>
          <w:ilvl w:val="0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เจ้านายชั้นสูง (คือ ชั้นพระองค์เจ้าขึ้นไป) ผู้ได้รับถวายมหาสมณุตมาภิเษก คือสถาปนาเป็นสมเด็จพระสังฆราช เรียกว่า </w:t>
      </w:r>
      <w:r w:rsidRPr="009B57FD">
        <w:rPr>
          <w:rFonts w:ascii="TH SarabunPSK" w:hAnsi="TH SarabunPSK" w:cs="TH SarabunPSK" w:hint="cs"/>
          <w:b/>
          <w:bCs/>
          <w:sz w:val="24"/>
          <w:szCs w:val="32"/>
          <w:cs/>
        </w:rPr>
        <w:t>“สมเด็จพระมหาสมณเจ้า”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ทรงเศวตฉัตร ๕ ชั้น มี ๓ พระองค์ คือ</w:t>
      </w:r>
    </w:p>
    <w:p w14:paraId="21AE051A" w14:textId="77777777" w:rsidR="00B662FD" w:rsidRDefault="00B662FD" w:rsidP="00B662FD">
      <w:pPr>
        <w:pStyle w:val="ListParagraph"/>
        <w:numPr>
          <w:ilvl w:val="1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สมเด็จพระมหาสมณเจ้า กรมพระปรมานุชิตชิโนรส (พระองค์เจ้าวาสุกรี) วัดเชตุพนวิมลมังคลาราม</w:t>
      </w:r>
    </w:p>
    <w:p w14:paraId="2C066F51" w14:textId="77777777" w:rsidR="00B662FD" w:rsidRDefault="00B662FD" w:rsidP="00B662FD">
      <w:pPr>
        <w:pStyle w:val="ListParagraph"/>
        <w:numPr>
          <w:ilvl w:val="1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สมเด็จพระมหาสมณเจ้า กรมพระยาปวเรศวริยาลงกรณ์ (พระองค์เจ้าฤกษ์) วัดบวรนิเวศวิหาร</w:t>
      </w:r>
    </w:p>
    <w:p w14:paraId="0DE94B19" w14:textId="77777777" w:rsidR="00B662FD" w:rsidRDefault="00B662FD" w:rsidP="00B662FD">
      <w:pPr>
        <w:pStyle w:val="ListParagraph"/>
        <w:numPr>
          <w:ilvl w:val="1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สมเด็จพระมหาสมณเจ้า กรมพระยาวชิรญารวโรรส (พระองค์เจ้ามนุษยนาคมานพ) วัดบวรนิเวศวิหาร </w:t>
      </w:r>
    </w:p>
    <w:p w14:paraId="49F2BB4C" w14:textId="77777777" w:rsidR="00B662FD" w:rsidRDefault="00B662FD" w:rsidP="00B662FD">
      <w:pPr>
        <w:pStyle w:val="ListParagraph"/>
        <w:numPr>
          <w:ilvl w:val="0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พระบรมวงศานุวงศ์ ผู้ได้รับสถาปนาเป็นสมเด็จพระสังฆราช เรียกว่า </w:t>
      </w:r>
      <w:r w:rsidRPr="00A575F7">
        <w:rPr>
          <w:rFonts w:ascii="TH SarabunPSK" w:hAnsi="TH SarabunPSK" w:cs="TH SarabunPSK" w:hint="cs"/>
          <w:b/>
          <w:bCs/>
          <w:sz w:val="24"/>
          <w:szCs w:val="32"/>
          <w:cs/>
        </w:rPr>
        <w:t>“สมเด็จพระสังฆราชเจ้า”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ทรงเศวตฉัตร ๕ ชั้น มี ๒ พระองค์ คือ</w:t>
      </w:r>
    </w:p>
    <w:p w14:paraId="00083BD0" w14:textId="77777777" w:rsidR="00B662FD" w:rsidRDefault="00B662FD" w:rsidP="00B662FD">
      <w:pPr>
        <w:pStyle w:val="ListParagraph"/>
        <w:numPr>
          <w:ilvl w:val="1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พระเจ้าวรวงศ์เธอ กรมหลวงชินวรสิริวัฒน์ สมเด็จพระสังฆราชเจ้า (หม่อมเจ้าภุชงค์ ชมพูนุท) วัดราชบพิตรสถิตมหาสีมาราม</w:t>
      </w:r>
    </w:p>
    <w:p w14:paraId="56EB4EF0" w14:textId="77777777" w:rsidR="00B662FD" w:rsidRDefault="00B662FD" w:rsidP="00B662FD">
      <w:pPr>
        <w:pStyle w:val="ListParagraph"/>
        <w:numPr>
          <w:ilvl w:val="1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สมเด็จพระสังฆราชเจ้า กรมหลวงวชิรญาณวงศ์ (หม่อมราชวงศ์ชื่น นภวงศ์) วัดบวรนิเวศวิหาร (เฉพาะพระองค์นี้ ทรงฉัตรตาดเหลือง ๕ ชั้น)</w:t>
      </w:r>
    </w:p>
    <w:p w14:paraId="1C4025C2" w14:textId="77777777" w:rsidR="00B662FD" w:rsidRPr="00A575F7" w:rsidRDefault="00B662FD" w:rsidP="00B662FD">
      <w:pPr>
        <w:pStyle w:val="ListParagraph"/>
        <w:numPr>
          <w:ilvl w:val="0"/>
          <w:numId w:val="3"/>
        </w:numPr>
        <w:contextualSpacing w:val="0"/>
        <w:jc w:val="both"/>
        <w:rPr>
          <w:rFonts w:ascii="TH SarabunPSK" w:hAnsi="TH SarabunPSK" w:cs="TH SarabunPSK"/>
          <w:sz w:val="24"/>
          <w:szCs w:val="32"/>
        </w:rPr>
      </w:pPr>
      <w:r w:rsidRPr="00A575F7">
        <w:rPr>
          <w:rFonts w:ascii="TH SarabunPSK" w:hAnsi="TH SarabunPSK" w:cs="TH SarabunPSK" w:hint="cs"/>
          <w:sz w:val="24"/>
          <w:szCs w:val="32"/>
          <w:cs/>
        </w:rPr>
        <w:t xml:space="preserve">พระมหาเถระ ผู้มิใช่พระบรมวงศานุวงศ์ ได้รับสถาปนาเป็นสมเด็จพระสังฆราช เรียกว่า </w:t>
      </w:r>
      <w:r w:rsidRPr="00A575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“สมเด็จพระสังฆราช” </w:t>
      </w:r>
      <w:r w:rsidRPr="00A575F7">
        <w:rPr>
          <w:rFonts w:ascii="TH SarabunPSK" w:hAnsi="TH SarabunPSK" w:cs="TH SarabunPSK" w:hint="cs"/>
          <w:sz w:val="24"/>
          <w:szCs w:val="32"/>
          <w:cs/>
        </w:rPr>
        <w:t>ทรงเศวตฉัตร ๓ ชั้น ดังที่ปรากฏทั่วไป</w:t>
      </w:r>
    </w:p>
    <w:p w14:paraId="63F5390C" w14:textId="77777777" w:rsidR="00B662FD" w:rsidRDefault="00B662FD" w:rsidP="00B662FD">
      <w:pPr>
        <w:ind w:firstLine="720"/>
        <w:jc w:val="both"/>
        <w:rPr>
          <w:rFonts w:ascii="TH SarabunPSK" w:hAnsi="TH SarabunPSK" w:cs="TH SarabunPSK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การที่ทรงพระกรุณาโปรดสถาปนาพระอัฐิสมเด็จพระสังฆราชทั้ง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๒ </w:t>
      </w:r>
      <w:proofErr w:type="spellStart"/>
      <w:r>
        <w:rPr>
          <w:rFonts w:ascii="TH SarabunPSK" w:hAnsi="TH SarabunPSK" w:cs="TH SarabunPSK" w:hint="cs"/>
          <w:szCs w:val="32"/>
          <w:cs/>
        </w:rPr>
        <w:t>พระองค์ดังกล่าวขึ้นเป็น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r w:rsidRPr="00A575F7">
        <w:rPr>
          <w:rFonts w:ascii="TH SarabunPSK" w:hAnsi="TH SarabunPSK" w:cs="TH SarabunPSK" w:hint="cs"/>
          <w:b/>
          <w:bCs/>
          <w:szCs w:val="32"/>
          <w:cs/>
        </w:rPr>
        <w:t>“</w:t>
      </w:r>
      <w:proofErr w:type="spellStart"/>
      <w:r w:rsidRPr="00A575F7">
        <w:rPr>
          <w:rFonts w:ascii="TH SarabunPSK" w:hAnsi="TH SarabunPSK" w:cs="TH SarabunPSK" w:hint="cs"/>
          <w:b/>
          <w:bCs/>
          <w:szCs w:val="32"/>
          <w:cs/>
        </w:rPr>
        <w:t>สมเด็จพระสังฆราชเจ้า</w:t>
      </w:r>
      <w:proofErr w:type="spellEnd"/>
      <w:r w:rsidRPr="00A575F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proofErr w:type="spellStart"/>
      <w:r w:rsidRPr="00A575F7">
        <w:rPr>
          <w:rFonts w:ascii="TH SarabunPSK" w:hAnsi="TH SarabunPSK" w:cs="TH SarabunPSK" w:hint="cs"/>
          <w:b/>
          <w:bCs/>
          <w:szCs w:val="32"/>
          <w:cs/>
        </w:rPr>
        <w:t>กรมหลวง</w:t>
      </w:r>
      <w:proofErr w:type="spellEnd"/>
      <w:r w:rsidRPr="00A575F7">
        <w:rPr>
          <w:rFonts w:ascii="TH SarabunPSK" w:hAnsi="TH SarabunPSK" w:cs="TH SarabunPSK" w:hint="cs"/>
          <w:b/>
          <w:bCs/>
          <w:szCs w:val="32"/>
          <w:cs/>
        </w:rPr>
        <w:t>”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นั้น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นับว่าเป็นเหตุการณ์วิเสสในประวัติศาสตร์คณะสงฆ์ไทย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เพราะไม่เคยมีอย่างมาแต่ก่อน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นับเป็นพระมหากรุณาธิคุณใหญ่หลวงต่อคณะสงฆ์ไทย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และเป็นสิ่งแสดงถึงพระราชหฤทัย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ที่มุ่งมั่นยอยกพระพุทธศาสนา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และเทิดทูนคณะสงฆ์ให้ดำรงคงอยู่เป็นที่สักการบูชาอันบริสุทธิ์ของปวงพุทธศาสนิกชนสืบไปตลอดกาล </w:t>
      </w:r>
      <w:r w:rsidRPr="0072546A">
        <w:rPr>
          <w:rFonts w:ascii="TH SarabunPSK" w:hAnsi="TH SarabunPSK" w:cs="TH SarabunPSK" w:hint="cs"/>
          <w:szCs w:val="32"/>
          <w:cs/>
        </w:rPr>
        <w:t xml:space="preserve">  </w:t>
      </w:r>
    </w:p>
    <w:p w14:paraId="1BE89EAE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461C3C0C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bookmarkStart w:id="0" w:name="_GoBack"/>
    </w:p>
    <w:p w14:paraId="44387319" w14:textId="77777777" w:rsidR="00330B69" w:rsidRDefault="00330B69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2EAE6B64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745AB40A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56B9E63B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34C2565A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1E778A46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6B004F28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05E9A66C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6FA23E7F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3E446FFE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628945CD" w14:textId="77777777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14:paraId="536F1763" w14:textId="4A998961" w:rsidR="00B662FD" w:rsidRDefault="00B662FD" w:rsidP="00584614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bookmarkEnd w:id="0"/>
    <w:p w14:paraId="7F381E55" w14:textId="77777777" w:rsidR="007671C0" w:rsidRDefault="007671C0" w:rsidP="00584614">
      <w:pPr>
        <w:jc w:val="center"/>
        <w:rPr>
          <w:rFonts w:ascii="TH SarabunPSK" w:hAnsi="TH SarabunPSK" w:cs="TH SarabunPSK" w:hint="cs"/>
          <w:sz w:val="36"/>
          <w:szCs w:val="36"/>
          <w:lang w:bidi="th-TH"/>
        </w:rPr>
      </w:pPr>
    </w:p>
    <w:p w14:paraId="279161CB" w14:textId="77777777" w:rsidR="00CE1F2D" w:rsidRPr="00CE1F2D" w:rsidRDefault="00CE1F2D" w:rsidP="00CE1F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b/>
          <w:bCs/>
          <w:sz w:val="32"/>
          <w:szCs w:val="32"/>
          <w:cs/>
        </w:rPr>
        <w:t>สีลสุคนธ์ดลวิเทศ</w:t>
      </w:r>
      <w:proofErr w:type="spellEnd"/>
    </w:p>
    <w:p w14:paraId="0F617840" w14:textId="77777777" w:rsidR="00CE1F2D" w:rsidRPr="00CE1F2D" w:rsidRDefault="00CE1F2D" w:rsidP="00CE1F2D">
      <w:pPr>
        <w:rPr>
          <w:rFonts w:ascii="TH SarabunPSK" w:hAnsi="TH SarabunPSK" w:cs="TH SarabunPSK"/>
          <w:sz w:val="32"/>
          <w:szCs w:val="32"/>
        </w:rPr>
      </w:pPr>
    </w:p>
    <w:p w14:paraId="294EEF04" w14:textId="77777777" w:rsidR="00CE1F2D" w:rsidRPr="00CE1F2D" w:rsidRDefault="00CE1F2D" w:rsidP="00CE1F2D">
      <w:pPr>
        <w:rPr>
          <w:rFonts w:ascii="TH SarabunPSK" w:hAnsi="TH SarabunPSK" w:cs="TH SarabunPSK"/>
          <w:sz w:val="32"/>
          <w:szCs w:val="32"/>
        </w:rPr>
      </w:pPr>
      <w:r w:rsidRPr="00CE1F2D">
        <w:rPr>
          <w:rFonts w:ascii="TH SarabunPSK" w:hAnsi="TH SarabunPSK" w:cs="TH SarabunPSK"/>
          <w:sz w:val="32"/>
          <w:szCs w:val="32"/>
        </w:rPr>
        <w:tab/>
      </w:r>
      <w:r w:rsidRPr="00CE1F2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มีพุทธภาษิตบทหนึ่งว่า</w:t>
      </w:r>
      <w:proofErr w:type="spellEnd"/>
    </w:p>
    <w:p w14:paraId="54343608" w14:textId="77777777" w:rsidR="00CE1F2D" w:rsidRPr="00CE1F2D" w:rsidRDefault="00CE1F2D" w:rsidP="00CE1F2D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สตญฺจ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คนฺโธ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ปฏิวาตเมติ</w:t>
      </w:r>
      <w:proofErr w:type="spellEnd"/>
    </w:p>
    <w:p w14:paraId="7209B8FB" w14:textId="77777777" w:rsidR="00CE1F2D" w:rsidRPr="00CE1F2D" w:rsidRDefault="00CE1F2D" w:rsidP="00CE1F2D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สพฺพา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ทิสา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สปฺปุริโส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ปาวายติ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0A5A7C" w14:textId="77777777" w:rsidR="00CE1F2D" w:rsidRPr="00CE1F2D" w:rsidRDefault="00CE1F2D" w:rsidP="00CE1F2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3E3710" w14:textId="77777777" w:rsidR="00CE1F2D" w:rsidRPr="00CE1F2D" w:rsidRDefault="00CE1F2D" w:rsidP="00CE1F2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D34FEE" w14:textId="77777777" w:rsidR="00CE1F2D" w:rsidRPr="00CE1F2D" w:rsidRDefault="00CE1F2D" w:rsidP="00CE1F2D">
      <w:pPr>
        <w:rPr>
          <w:rFonts w:ascii="TH SarabunPSK" w:hAnsi="TH SarabunPSK" w:cs="TH SarabunPSK"/>
          <w:sz w:val="32"/>
          <w:szCs w:val="32"/>
        </w:rPr>
      </w:pPr>
      <w:r w:rsidRPr="00CE1F2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มีความว่า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กลิ่นของสัตบุรุษฟุ้งไปทวนลมได้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สัตบุรุษคือ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คนดี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ฟุ้งกระจายไปได้ทุกทิศ</w:t>
      </w:r>
      <w:proofErr w:type="spellEnd"/>
    </w:p>
    <w:p w14:paraId="28AE45B0" w14:textId="77777777" w:rsidR="00CE1F2D" w:rsidRPr="00CE1F2D" w:rsidRDefault="00CE1F2D" w:rsidP="00CE1F2D">
      <w:pPr>
        <w:rPr>
          <w:rFonts w:ascii="TH SarabunPSK" w:hAnsi="TH SarabunPSK" w:cs="TH SarabunPSK"/>
          <w:sz w:val="32"/>
          <w:szCs w:val="32"/>
        </w:rPr>
      </w:pPr>
    </w:p>
    <w:p w14:paraId="40B43DD0" w14:textId="77777777" w:rsidR="00CE1F2D" w:rsidRPr="00CE1F2D" w:rsidRDefault="00CE1F2D" w:rsidP="00CE1F2D">
      <w:pPr>
        <w:jc w:val="both"/>
        <w:rPr>
          <w:rFonts w:ascii="TH SarabunPSK" w:hAnsi="TH SarabunPSK" w:cs="TH SarabunPSK"/>
          <w:sz w:val="32"/>
          <w:szCs w:val="32"/>
        </w:rPr>
      </w:pPr>
      <w:r w:rsidRPr="00CE1F2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พระชีวประวัติและพระจริยวัตรของสมเด็จพระสังฆราชเจ้า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กรมหลวงวชิรญาณสังวร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เป็นนิทรรศนะสะท้อนความของพุทธภาษิตดังกล่าวข้างต้นได้เป็นอย่างดี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กล่าวคือ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กิติศัพท์แห่งเกียรติคุณของคนดีนั้น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เปรียบเหมือนกลิ่นของดอกไม้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ซึ่งย่อมฟุ้งกระจายไปตามสายลม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เมื่อกลิ่นหอมของดอกไม้ฟุ้งกระจายไปตามสายลม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ผู้คนไม่ว่าจะอยู่ที่ใกล้ไกล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ย่อมได้สัมผัสกลิ่นหอมดังกล่าวด้วยความชุ่มชื่นใจ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และไม่รู้สึกเบื่อหน่ายที่จะได้สัมผัสกลิ่นหอมนั้น</w:t>
      </w:r>
      <w:proofErr w:type="spellEnd"/>
    </w:p>
    <w:p w14:paraId="5DB43C56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กิติศัพท์แห่งความดีของคนดีก็เช่นกัน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เมื่อใครได้รู้ได้ฟัง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ก็พลอยยินดีอิ่มเอมใจไปด้วยพร้อมทั้งกระตุ้นเตือนใจให้อยากดีไปตาม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แม้ความดีที่ไม่เคยทำ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ก็อยากทำ</w:t>
      </w:r>
      <w:proofErr w:type="spellEnd"/>
    </w:p>
    <w:p w14:paraId="667B9F08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คนที่อยากดี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จึงนึกถึงความดีของคนดีไม่รู้เบื่อ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ทั้งเมื่อมีโอกาส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ก็พยายามนำเอาความดีของคนดีนั้นออกมาประกาศให้คนทั้งหลายได้รู้ได้เห็น</w:t>
      </w:r>
    </w:p>
    <w:p w14:paraId="2F90F669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กิจกรรมถวายพระกุศลแด่สมเด็จพระสังฆราชเจ้า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กรมหลวงวชิราญาณสังวร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ของคณะสงฆ์เนนบุตซึชุ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แห่งประเทศญี่ปุ่น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เป็นปรากฏการณ์แห่งกตเวทิตาธรรม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คือการประกาศพระคุณความดีของคนดีให้เป็นที่ปรากฏแก่ชาวโลก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ควรแก่การบันทึกไว้ในพระเกียรติประวัติของเจ้าพระคุณสมเด็จพระสังฆราชเจ้า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49E153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แห่งประเทศญี่ปุ่นได้แสดงความรำลึกและถวายพระเกียรติอย่างสูงสุดแด่เจ้าพระคุณสมเด็จพระสังฆราชเจ้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พระองค์นั้นมาโดยตลอด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นับแต่ครั้งยังทรงพระชนม์อยู่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กล่าวคือ</w:t>
      </w:r>
      <w:proofErr w:type="spellEnd"/>
    </w:p>
    <w:p w14:paraId="18561C6C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๒๕๕๕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ได้เป็นผู้นำเชิญชวนให้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ผู้นำชาวพุทธทั่วโลก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๓๒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ประเทศร่วมใจถวายพระเกียรติแด่เจ้าพระคุณสมเด็จพระสังฆราชเจ้า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เป็น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“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พระประมุขสูงสุดแห่งพระพุทธศาสนาโลก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”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ในการประชุมสุดยอดผู้นำชาวพุทธโลก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ณ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ประเทศญี่ปุ่น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๘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กันยายน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๒๕๕๕</w:t>
      </w:r>
    </w:p>
    <w:p w14:paraId="3A8D2AF5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๒๕๕๖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เมื่อเจ้าพระคุณสมเด็จพระสังฆราชเจ้า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พระองค์นั้นสิ้นพระชนม์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ก็ได้ประกอบพิธีแสดงความอาลัยและถวายพระกุศลอย่างยิ่งใหญ่ที่สำนักงานใหญ่ของคณะสงฆ์เนนบุตซึชุ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ประเทศญี่ปุ่น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โดยเชิญผู้นำองค์กรพระพุทธศาสนาประเทศต่าง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ๆ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ร่วมพิธี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และมีพุทธศาสนิกชนชาวญี่ปุ่นทั้งฝ่ายบรรพชิตและคฤหัสถ์ร่วมพิธีจำนวนนับพัน</w:t>
      </w:r>
    </w:p>
    <w:p w14:paraId="54B5DD08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lastRenderedPageBreak/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๒๕๕๗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ในวาระครบรอบ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๑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ปีสิ้นพระชนม์ของสมเด็จพระสังฆราชเจ้า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ก็ได้จัดประชุมสุดยอดผู้นำพระพุทธศาสนาโลก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ณ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สำนักงานใหญ่คณะสงฆ์เนนบุตซึชุ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เมืองกาโต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โอซาก้า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ประเทศญี่ปุ่น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โดยมีผู้นำทางการเมืองและผู้นำพระพุทธศาสนาประเทศต่าง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ๆ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รวม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๔๑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ประเทศร่วมประชุม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และร่วมประกอบพิธีสวดมนต์ถวายพระกุศลแด่สมเด็จพระสังฆราชเจ้า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๘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ธันวาคม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๒๕๕๗</w:t>
      </w:r>
    </w:p>
    <w:p w14:paraId="5FED688D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๒๕๕๘ ในวาระครบ๒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ปีสิ้นพระชนม์ของสมเด็จพระสังฆราชเจ้า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ก็ได้จัดประชุมสุดยอดผู้นำพระพุทธศาสนาโลก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และประกอบพิธีสวดมนต์ถวายพระกุศลแด่เจ้าพระคุณสมเด็จพระสังฆราชเจ้า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เช่นเดียวกับปีก่อน</w:t>
      </w:r>
      <w:proofErr w:type="spellEnd"/>
    </w:p>
    <w:p w14:paraId="31D0D199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๒๕๕๘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หลังจากพระราชพิธีพระราชทานเพลิงพระศพ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แล้ว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ก็ได้ขอประทานพระอัฐิของเจ้าพระคุณสมเด็จพระสังฆราชเจ้า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ส่วนหนึ่งเพื่ออัญเชิญไปประดิษฐานไว้เป็นที่สักการะบูชาของพุทธศาสนิกชนทั่วไป ณ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สำนักงานใหญ่ของคณะสงฆ์เนนบุตซึชุ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เมืองกาโต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โอซาก้า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ประเทศญี่ปุ่น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ผู้แทนคณะสงฆ์เนนบุตซึชุ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ได้มารับมอบและอัญเชิญพระอัฐิของสมเด็จพระสังฆราชเจ้า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พระองค์นั้นจากวัดบวรนิเวศวิหาร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๒๔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ธันวาคม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๒๕๕๘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แล้วอัญเชิญไปประดิษฐานไว้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ณ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ห้องโถงกลาง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สำนักงานใหญ่ของคณะสงฆ์เนนบุตซึชุ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พร้อมทั้งจัดพิธีสมโภชอย่างยิ่งใหญ่</w:t>
      </w:r>
      <w:proofErr w:type="spellEnd"/>
    </w:p>
    <w:p w14:paraId="3305B565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พุทธศักราช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๒๕๖๒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เนื่องในวาระครบ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๖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ปีแห่งการสิ้นพระชนม์ของสมเด็จพระสังฆราชเจ้า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ก็ได้ประกอบพิธีสวดมนต์ถวายพระกุศลแด่เจ้าพระคุณสมเด็จพระสังฆราชเจ้า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พระองค์นั้นอย่างยิ่งใหญ่เช่นเคย</w:t>
      </w:r>
      <w:proofErr w:type="spellEnd"/>
    </w:p>
    <w:p w14:paraId="7D0CC339" w14:textId="77777777" w:rsidR="00CE1F2D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ปรากฏการณ์ครั้งนี้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ย่อมแสดงถึงพระเกียรติคุณและพระสมณคุณของเจ้าพระคุณสมเด็จพระสังฆราชเจ้า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พระองค์นั้น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ที่ฟุ้งกระจายไปยังนานาประเทศ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และควรแก่การบันทึกไว้ให้ปรากฏว่า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สมเด็จพระสังฆราชเจ้า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กรมหลวงวชิรญาณสังวร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เป็นสมเด็จพระสังฆราช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องค์พระประมุขแห่งคณะสงฆ์ไทย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พระองค์เดียวที่ผู้นำพระพุทธศาสนาทั่วโลก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ทุกองค์กรนิกาย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ถวายพระเกียรติเป็นพระประมุขสูงสุดแห่งพระพุทธศาสนาโลก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และเป็นสมเด็จพระสังฆราช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องค์พระประมุขแห่งคณะสงฆ์ไทย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พระองค์เดียวที่ได้รับการอัญเชิญพระอัฐิไปประดิษฐานไว้เป็นที่สักการบูชา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ของพุทธศาสนิกในต่างประเทศ</w:t>
      </w:r>
      <w:proofErr w:type="spellEnd"/>
    </w:p>
    <w:p w14:paraId="44A45EA6" w14:textId="4D44BE7C" w:rsidR="00330B69" w:rsidRPr="00CE1F2D" w:rsidRDefault="00CE1F2D" w:rsidP="00CE1F2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อนึ่ง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นอกจากคณะสงฆ์เนนบุตซึชุ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CE1F2D">
        <w:rPr>
          <w:rFonts w:ascii="TH SarabunPSK" w:hAnsi="TH SarabunPSK" w:cs="TH SarabunPSK"/>
          <w:sz w:val="32"/>
          <w:szCs w:val="32"/>
          <w:cs/>
        </w:rPr>
        <w:t>ประเทศญี่ปุ่นแล้ว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คณะสงฆ์สังฆเถรวาทแห่งอินโดนีเซีย</w:t>
      </w:r>
      <w:proofErr w:type="spellEnd"/>
      <w:proofErr w:type="gram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ก็ได้อัญเชิญพระอัฐิส่วนหนึ่งไปประดิษฐานไว้ในพระเจดีย์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ณ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วัดเมนดุด</w:t>
      </w:r>
      <w:proofErr w:type="spellEnd"/>
      <w:r w:rsidRPr="00CE1F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E1F2D">
        <w:rPr>
          <w:rFonts w:ascii="TH SarabunPSK" w:hAnsi="TH SarabunPSK" w:cs="TH SarabunPSK"/>
          <w:sz w:val="32"/>
          <w:szCs w:val="32"/>
          <w:cs/>
        </w:rPr>
        <w:t>เพื่อเป็นที่สักการบูชาของพุทธศาสนิกชนทั่วไปด้วย</w:t>
      </w:r>
      <w:proofErr w:type="spellEnd"/>
    </w:p>
    <w:sectPr w:rsidR="00330B69" w:rsidRPr="00CE1F2D" w:rsidSect="00C20D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5B1"/>
    <w:multiLevelType w:val="hybridMultilevel"/>
    <w:tmpl w:val="10F85F62"/>
    <w:lvl w:ilvl="0" w:tplc="D10442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E325B"/>
    <w:multiLevelType w:val="hybridMultilevel"/>
    <w:tmpl w:val="5032025A"/>
    <w:lvl w:ilvl="0" w:tplc="714CD26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67174"/>
    <w:multiLevelType w:val="hybridMultilevel"/>
    <w:tmpl w:val="161CB596"/>
    <w:lvl w:ilvl="0" w:tplc="9C2022F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714CD266">
      <w:start w:val="1"/>
      <w:numFmt w:val="thaiNumbers"/>
      <w:lvlText w:val="%2."/>
      <w:lvlJc w:val="left"/>
      <w:pPr>
        <w:ind w:left="180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68"/>
    <w:rsid w:val="00016454"/>
    <w:rsid w:val="000E5EA7"/>
    <w:rsid w:val="00102DD7"/>
    <w:rsid w:val="00116C95"/>
    <w:rsid w:val="0015485B"/>
    <w:rsid w:val="001D69DC"/>
    <w:rsid w:val="002051F2"/>
    <w:rsid w:val="00207C20"/>
    <w:rsid w:val="00262D6B"/>
    <w:rsid w:val="002704C0"/>
    <w:rsid w:val="002B6158"/>
    <w:rsid w:val="00330B69"/>
    <w:rsid w:val="00363B0C"/>
    <w:rsid w:val="00386EF2"/>
    <w:rsid w:val="003C4754"/>
    <w:rsid w:val="003E7D1D"/>
    <w:rsid w:val="00425F11"/>
    <w:rsid w:val="0046417B"/>
    <w:rsid w:val="0046661A"/>
    <w:rsid w:val="00481D34"/>
    <w:rsid w:val="004909A9"/>
    <w:rsid w:val="00496CCF"/>
    <w:rsid w:val="004A521F"/>
    <w:rsid w:val="004B4432"/>
    <w:rsid w:val="004B5547"/>
    <w:rsid w:val="005009C2"/>
    <w:rsid w:val="00515485"/>
    <w:rsid w:val="00584614"/>
    <w:rsid w:val="00672FA6"/>
    <w:rsid w:val="006862FE"/>
    <w:rsid w:val="006A5225"/>
    <w:rsid w:val="006E5DB9"/>
    <w:rsid w:val="00701A84"/>
    <w:rsid w:val="00716A05"/>
    <w:rsid w:val="00721835"/>
    <w:rsid w:val="007671C0"/>
    <w:rsid w:val="00775CC2"/>
    <w:rsid w:val="007A6232"/>
    <w:rsid w:val="007D06AB"/>
    <w:rsid w:val="007D5B83"/>
    <w:rsid w:val="00805004"/>
    <w:rsid w:val="00832558"/>
    <w:rsid w:val="00836115"/>
    <w:rsid w:val="00837AE6"/>
    <w:rsid w:val="00862BEA"/>
    <w:rsid w:val="0091289C"/>
    <w:rsid w:val="009233D5"/>
    <w:rsid w:val="00960168"/>
    <w:rsid w:val="009A77A8"/>
    <w:rsid w:val="009A7B10"/>
    <w:rsid w:val="009B37D2"/>
    <w:rsid w:val="009E32D1"/>
    <w:rsid w:val="00A26C45"/>
    <w:rsid w:val="00A95AC2"/>
    <w:rsid w:val="00AA3103"/>
    <w:rsid w:val="00AC0752"/>
    <w:rsid w:val="00AC629D"/>
    <w:rsid w:val="00B01B21"/>
    <w:rsid w:val="00B121D0"/>
    <w:rsid w:val="00B444F2"/>
    <w:rsid w:val="00B662FD"/>
    <w:rsid w:val="00BC4805"/>
    <w:rsid w:val="00C12FA5"/>
    <w:rsid w:val="00C20DEE"/>
    <w:rsid w:val="00C32CEE"/>
    <w:rsid w:val="00C727A9"/>
    <w:rsid w:val="00CA4CB3"/>
    <w:rsid w:val="00CD5815"/>
    <w:rsid w:val="00CE1F2D"/>
    <w:rsid w:val="00CF6689"/>
    <w:rsid w:val="00D026BE"/>
    <w:rsid w:val="00D0604A"/>
    <w:rsid w:val="00D425CE"/>
    <w:rsid w:val="00D97988"/>
    <w:rsid w:val="00DE5C21"/>
    <w:rsid w:val="00E67126"/>
    <w:rsid w:val="00E94C52"/>
    <w:rsid w:val="00EB0C0D"/>
    <w:rsid w:val="00EF1AB9"/>
    <w:rsid w:val="00F55DFC"/>
    <w:rsid w:val="00F97180"/>
    <w:rsid w:val="00FD5FD2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A17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168"/>
  </w:style>
  <w:style w:type="character" w:customStyle="1" w:styleId="Heading1Char">
    <w:name w:val="Heading 1 Char"/>
    <w:basedOn w:val="DefaultParagraphFont"/>
    <w:link w:val="Heading1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1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6C95"/>
    <w:pPr>
      <w:spacing w:after="120"/>
      <w:ind w:left="720"/>
      <w:contextualSpacing/>
    </w:pPr>
    <w:rPr>
      <w:sz w:val="22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wbuadmin@wbu.world</cp:lastModifiedBy>
  <cp:revision>3</cp:revision>
  <cp:lastPrinted>2020-02-26T05:34:00Z</cp:lastPrinted>
  <dcterms:created xsi:type="dcterms:W3CDTF">2020-02-26T05:02:00Z</dcterms:created>
  <dcterms:modified xsi:type="dcterms:W3CDTF">2020-02-26T05:42:00Z</dcterms:modified>
</cp:coreProperties>
</file>